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AAE8B" w14:textId="5657A0C5" w:rsidR="00F16848" w:rsidRDefault="00B406F3" w:rsidP="00B406F3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 wp14:anchorId="09455FDE" wp14:editId="6A909D78">
            <wp:extent cx="4979035" cy="1257249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24" b="32692"/>
                    <a:stretch/>
                  </pic:blipFill>
                  <pic:spPr bwMode="auto">
                    <a:xfrm>
                      <a:off x="0" y="0"/>
                      <a:ext cx="4996513" cy="1261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4878D0" w14:textId="77777777" w:rsidR="00B406F3" w:rsidRDefault="00B406F3" w:rsidP="00B406F3">
      <w:pPr>
        <w:jc w:val="center"/>
        <w:rPr>
          <w:sz w:val="36"/>
          <w:szCs w:val="36"/>
        </w:rPr>
      </w:pPr>
    </w:p>
    <w:p w14:paraId="1F75633F" w14:textId="6E166334" w:rsidR="002D5E3D" w:rsidRPr="002D5E3D" w:rsidRDefault="002D5E3D" w:rsidP="002D5E3D">
      <w:pPr>
        <w:autoSpaceDE w:val="0"/>
        <w:autoSpaceDN w:val="0"/>
        <w:adjustRightInd w:val="0"/>
        <w:spacing w:after="0" w:line="240" w:lineRule="auto"/>
        <w:rPr>
          <w:rFonts w:cstheme="minorHAnsi"/>
          <w:color w:val="231F20"/>
          <w:sz w:val="36"/>
          <w:szCs w:val="36"/>
        </w:rPr>
      </w:pPr>
      <w:r w:rsidRPr="002D5E3D">
        <w:rPr>
          <w:rFonts w:cstheme="minorHAnsi"/>
          <w:color w:val="231F20"/>
          <w:sz w:val="36"/>
          <w:szCs w:val="36"/>
        </w:rPr>
        <w:t>Pantaloons is a playful and youthful fashion destination with 400+ stores, spread across</w:t>
      </w:r>
      <w:r>
        <w:rPr>
          <w:rFonts w:cstheme="minorHAnsi"/>
          <w:color w:val="231F20"/>
          <w:sz w:val="36"/>
          <w:szCs w:val="36"/>
        </w:rPr>
        <w:t xml:space="preserve"> </w:t>
      </w:r>
      <w:r w:rsidRPr="002D5E3D">
        <w:rPr>
          <w:rFonts w:cstheme="minorHAnsi"/>
          <w:color w:val="231F20"/>
          <w:sz w:val="36"/>
          <w:szCs w:val="36"/>
        </w:rPr>
        <w:t>190+ cities and towns.</w:t>
      </w:r>
    </w:p>
    <w:p w14:paraId="79A50394" w14:textId="5B84C33A" w:rsidR="002D5E3D" w:rsidRPr="002D5E3D" w:rsidRDefault="002D5E3D" w:rsidP="002D5E3D">
      <w:pPr>
        <w:autoSpaceDE w:val="0"/>
        <w:autoSpaceDN w:val="0"/>
        <w:adjustRightInd w:val="0"/>
        <w:spacing w:after="0" w:line="240" w:lineRule="auto"/>
        <w:rPr>
          <w:rFonts w:cstheme="minorHAnsi"/>
          <w:color w:val="231F20"/>
          <w:sz w:val="36"/>
          <w:szCs w:val="36"/>
        </w:rPr>
      </w:pPr>
      <w:r w:rsidRPr="002D5E3D">
        <w:rPr>
          <w:rFonts w:cstheme="minorHAnsi"/>
          <w:color w:val="231F20"/>
          <w:sz w:val="36"/>
          <w:szCs w:val="36"/>
        </w:rPr>
        <w:t>As a playground for fashion, Pantaloons offers a wide variety of styles across categories</w:t>
      </w:r>
      <w:r>
        <w:rPr>
          <w:rFonts w:cstheme="minorHAnsi"/>
          <w:color w:val="231F20"/>
          <w:sz w:val="36"/>
          <w:szCs w:val="36"/>
        </w:rPr>
        <w:t xml:space="preserve"> </w:t>
      </w:r>
      <w:r w:rsidRPr="002D5E3D">
        <w:rPr>
          <w:rFonts w:cstheme="minorHAnsi"/>
          <w:color w:val="231F20"/>
          <w:sz w:val="36"/>
          <w:szCs w:val="36"/>
        </w:rPr>
        <w:t>and occasions. The brand speaks to the ever-evolving millennial customer of today who</w:t>
      </w:r>
    </w:p>
    <w:p w14:paraId="40CA02B9" w14:textId="00D577C5" w:rsidR="002D5E3D" w:rsidRPr="002D5E3D" w:rsidRDefault="002D5E3D" w:rsidP="002D5E3D">
      <w:pPr>
        <w:autoSpaceDE w:val="0"/>
        <w:autoSpaceDN w:val="0"/>
        <w:adjustRightInd w:val="0"/>
        <w:spacing w:after="0" w:line="240" w:lineRule="auto"/>
        <w:rPr>
          <w:rFonts w:cstheme="minorHAnsi"/>
          <w:color w:val="231F20"/>
          <w:sz w:val="36"/>
          <w:szCs w:val="36"/>
        </w:rPr>
      </w:pPr>
      <w:r w:rsidRPr="002D5E3D">
        <w:rPr>
          <w:rFonts w:cstheme="minorHAnsi"/>
          <w:color w:val="231F20"/>
          <w:sz w:val="36"/>
          <w:szCs w:val="36"/>
        </w:rPr>
        <w:t>is confident and expressive. Be it through the physical retail experience or online, the</w:t>
      </w:r>
      <w:r>
        <w:rPr>
          <w:rFonts w:cstheme="minorHAnsi"/>
          <w:color w:val="231F20"/>
          <w:sz w:val="36"/>
          <w:szCs w:val="36"/>
        </w:rPr>
        <w:t xml:space="preserve"> </w:t>
      </w:r>
      <w:r w:rsidRPr="002D5E3D">
        <w:rPr>
          <w:rFonts w:cstheme="minorHAnsi"/>
          <w:color w:val="231F20"/>
          <w:sz w:val="36"/>
          <w:szCs w:val="36"/>
        </w:rPr>
        <w:t>Pantaloons experience is exciting, friendly and uplifting. With a vibrant, expressive and</w:t>
      </w:r>
    </w:p>
    <w:p w14:paraId="2BAABEA7" w14:textId="4595EF96" w:rsidR="0093043C" w:rsidRPr="002D5E3D" w:rsidRDefault="002D5E3D" w:rsidP="002D5E3D">
      <w:pPr>
        <w:autoSpaceDE w:val="0"/>
        <w:autoSpaceDN w:val="0"/>
        <w:adjustRightInd w:val="0"/>
        <w:spacing w:after="0" w:line="240" w:lineRule="auto"/>
        <w:rPr>
          <w:rFonts w:cstheme="minorHAnsi"/>
          <w:color w:val="231F20"/>
          <w:sz w:val="36"/>
          <w:szCs w:val="36"/>
        </w:rPr>
      </w:pPr>
      <w:r w:rsidRPr="002D5E3D">
        <w:rPr>
          <w:rFonts w:cstheme="minorHAnsi"/>
          <w:color w:val="231F20"/>
          <w:sz w:val="36"/>
          <w:szCs w:val="36"/>
        </w:rPr>
        <w:t>elevated approach to style, the brand seeks to enable the customer to be their</w:t>
      </w:r>
      <w:r>
        <w:rPr>
          <w:rFonts w:cstheme="minorHAnsi"/>
          <w:color w:val="231F20"/>
          <w:sz w:val="36"/>
          <w:szCs w:val="36"/>
        </w:rPr>
        <w:t xml:space="preserve"> </w:t>
      </w:r>
      <w:r w:rsidRPr="002D5E3D">
        <w:rPr>
          <w:rFonts w:cstheme="minorHAnsi"/>
          <w:color w:val="231F20"/>
          <w:sz w:val="36"/>
          <w:szCs w:val="36"/>
        </w:rPr>
        <w:t>fashionable best.</w:t>
      </w:r>
    </w:p>
    <w:sectPr w:rsidR="0093043C" w:rsidRPr="002D5E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9A"/>
    <w:rsid w:val="002D5E3D"/>
    <w:rsid w:val="00602D9A"/>
    <w:rsid w:val="0093043C"/>
    <w:rsid w:val="00B406F3"/>
    <w:rsid w:val="00F1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845BC"/>
  <w15:chartTrackingRefBased/>
  <w15:docId w15:val="{02932F51-CF14-4D6D-B16A-02B0671C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4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 Fernandes</dc:creator>
  <cp:keywords/>
  <dc:description/>
  <cp:lastModifiedBy>Ifrah Ansari</cp:lastModifiedBy>
  <cp:revision>2</cp:revision>
  <dcterms:created xsi:type="dcterms:W3CDTF">2025-03-11T06:35:00Z</dcterms:created>
  <dcterms:modified xsi:type="dcterms:W3CDTF">2025-03-11T06:35:00Z</dcterms:modified>
</cp:coreProperties>
</file>